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DE" w:rsidRPr="007B396D" w:rsidRDefault="00B61EDE" w:rsidP="00BF2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A04" w:rsidRDefault="00BF2F0C" w:rsidP="00BF2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440">
        <w:rPr>
          <w:rFonts w:ascii="Times New Roman" w:hAnsi="Times New Roman" w:cs="Times New Roman"/>
          <w:sz w:val="28"/>
          <w:szCs w:val="28"/>
        </w:rPr>
        <w:t xml:space="preserve">«Поликультурное воспитание дошкольников средствами музейной педагогики и базисных компонентов ДОУ в соответствии с ФГОС </w:t>
      </w:r>
      <w:proofErr w:type="gramStart"/>
      <w:r w:rsidRPr="007F04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04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F0C" w:rsidRDefault="00BF2F0C" w:rsidP="00BF2F0C">
      <w:pPr>
        <w:jc w:val="right"/>
        <w:rPr>
          <w:rFonts w:ascii="Times New Roman" w:hAnsi="Times New Roman" w:cs="Times New Roman"/>
          <w:sz w:val="24"/>
          <w:szCs w:val="24"/>
        </w:rPr>
      </w:pPr>
      <w:r w:rsidRPr="00BF2F0C">
        <w:rPr>
          <w:rFonts w:ascii="Times New Roman" w:hAnsi="Times New Roman" w:cs="Times New Roman"/>
          <w:sz w:val="24"/>
          <w:szCs w:val="24"/>
        </w:rPr>
        <w:t xml:space="preserve">Старший воспитатель МКДОУ Д/С «Теремок» </w:t>
      </w:r>
      <w:proofErr w:type="spellStart"/>
      <w:r w:rsidRPr="00BF2F0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2F0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BF2F0C">
        <w:rPr>
          <w:rFonts w:ascii="Times New Roman" w:hAnsi="Times New Roman" w:cs="Times New Roman"/>
          <w:sz w:val="24"/>
          <w:szCs w:val="24"/>
        </w:rPr>
        <w:t>илыково</w:t>
      </w:r>
      <w:proofErr w:type="spellEnd"/>
      <w:r w:rsidRPr="00BF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F0C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BF2F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5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3C">
        <w:rPr>
          <w:rFonts w:ascii="Times New Roman" w:hAnsi="Times New Roman" w:cs="Times New Roman"/>
          <w:sz w:val="24"/>
          <w:szCs w:val="24"/>
        </w:rPr>
        <w:t>Ситкина</w:t>
      </w:r>
      <w:proofErr w:type="spellEnd"/>
      <w:r w:rsidR="004D5C3C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BF2F0C" w:rsidRDefault="00FD4F38" w:rsidP="00BF2F0C">
      <w:pPr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- </w:t>
      </w:r>
      <w:r w:rsidR="00BF2F0C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нашего дошкольного учреждения является музейная педагогика. Явление  в последнее время довольно-таки распространенное, но вместе с тем рассматривается как инновационное, так как с каждым годом в этом направлении наблюдается введение новых и новых тенденций – это и проектная деятельность в музее, и совместная деятельность с социумом – музеями и другими организациями, создание виртуальных музеев. И сегодня мы делимся своим опытом работы</w:t>
      </w:r>
      <w:r w:rsidR="002D4E98">
        <w:rPr>
          <w:rFonts w:ascii="Times New Roman" w:hAnsi="Times New Roman" w:cs="Times New Roman"/>
          <w:sz w:val="28"/>
          <w:szCs w:val="28"/>
        </w:rPr>
        <w:t xml:space="preserve"> в музейном пространстве и </w:t>
      </w:r>
      <w:r w:rsidR="00BF2F0C">
        <w:rPr>
          <w:rFonts w:ascii="Times New Roman" w:hAnsi="Times New Roman" w:cs="Times New Roman"/>
          <w:sz w:val="28"/>
          <w:szCs w:val="28"/>
        </w:rPr>
        <w:t xml:space="preserve">представляем наш новый муниципальный инновационный проект  </w:t>
      </w:r>
      <w:r w:rsidR="00BF2F0C" w:rsidRPr="00BF2F0C">
        <w:rPr>
          <w:rFonts w:ascii="Times New Roman" w:hAnsi="Times New Roman" w:cs="Times New Roman"/>
          <w:sz w:val="28"/>
          <w:szCs w:val="28"/>
        </w:rPr>
        <w:t>«Поликультурное воспитание дошкольников средствами музейной педагогики и базисных компонентов ДОУ в условиях ФГОС»</w:t>
      </w:r>
      <w:r w:rsidR="00BF2F0C">
        <w:rPr>
          <w:rFonts w:ascii="Times New Roman" w:hAnsi="Times New Roman" w:cs="Times New Roman"/>
          <w:sz w:val="28"/>
          <w:szCs w:val="28"/>
        </w:rPr>
        <w:t>.</w:t>
      </w:r>
    </w:p>
    <w:p w:rsidR="00BF2F0C" w:rsidRDefault="00FD4F38" w:rsidP="00BF2F0C">
      <w:pPr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2F0C">
        <w:rPr>
          <w:rFonts w:ascii="Times New Roman" w:hAnsi="Times New Roman" w:cs="Times New Roman"/>
          <w:sz w:val="28"/>
          <w:szCs w:val="28"/>
        </w:rPr>
        <w:t xml:space="preserve">Его целью являются </w:t>
      </w:r>
      <w:r w:rsidR="00BF2F0C" w:rsidRPr="007F0440">
        <w:rPr>
          <w:rFonts w:ascii="Times New Roman" w:hAnsi="Times New Roman" w:cs="Times New Roman"/>
          <w:sz w:val="28"/>
          <w:szCs w:val="28"/>
        </w:rPr>
        <w:t>Создание условий для формирования толерантного отношения у детей дошкольного возраста к представителям других национальных групп средствами музейной педагогики и базисных компонентов ДОУ. Разработка новых форм взаимодействия педагогов ДОУ с детьми и родителями по ознакомлению с музейной педагогикой.</w:t>
      </w:r>
    </w:p>
    <w:p w:rsidR="006A5858" w:rsidRDefault="00FD4F38" w:rsidP="006A5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1C9C">
        <w:rPr>
          <w:rFonts w:ascii="Times New Roman" w:hAnsi="Times New Roman" w:cs="Times New Roman"/>
          <w:sz w:val="28"/>
          <w:szCs w:val="28"/>
        </w:rPr>
        <w:t>З</w:t>
      </w:r>
      <w:r w:rsidR="006A5858">
        <w:rPr>
          <w:rFonts w:ascii="Times New Roman" w:hAnsi="Times New Roman" w:cs="Times New Roman"/>
          <w:sz w:val="28"/>
          <w:szCs w:val="28"/>
        </w:rPr>
        <w:t>адачами для достижения поставленной цели являются:</w:t>
      </w:r>
    </w:p>
    <w:p w:rsidR="006A5858" w:rsidRPr="006A5858" w:rsidRDefault="006A5858" w:rsidP="006A5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</w:t>
      </w:r>
      <w:r w:rsidRPr="006A5858">
        <w:rPr>
          <w:rFonts w:ascii="Times New Roman" w:hAnsi="Times New Roman" w:cs="Times New Roman"/>
          <w:sz w:val="28"/>
          <w:szCs w:val="28"/>
        </w:rPr>
        <w:t xml:space="preserve"> с основами национальной культуры.</w:t>
      </w:r>
    </w:p>
    <w:p w:rsidR="006A5858" w:rsidRPr="006A5858" w:rsidRDefault="006A5858" w:rsidP="006A5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</w:t>
      </w:r>
      <w:r w:rsidRPr="006A5858">
        <w:rPr>
          <w:rFonts w:ascii="Times New Roman" w:hAnsi="Times New Roman" w:cs="Times New Roman"/>
          <w:sz w:val="28"/>
          <w:szCs w:val="28"/>
        </w:rPr>
        <w:t xml:space="preserve"> детей к языку, литературе, истории своего </w:t>
      </w:r>
      <w:proofErr w:type="spellStart"/>
      <w:r w:rsidRPr="006A5858">
        <w:rPr>
          <w:rFonts w:ascii="Times New Roman" w:hAnsi="Times New Roman" w:cs="Times New Roman"/>
          <w:sz w:val="28"/>
          <w:szCs w:val="28"/>
        </w:rPr>
        <w:t>этносоциума</w:t>
      </w:r>
      <w:proofErr w:type="spellEnd"/>
      <w:r w:rsidRPr="006A5858">
        <w:rPr>
          <w:rFonts w:ascii="Times New Roman" w:hAnsi="Times New Roman" w:cs="Times New Roman"/>
          <w:sz w:val="28"/>
          <w:szCs w:val="28"/>
        </w:rPr>
        <w:t>,  направленное на сохранение национальных культур народов России.</w:t>
      </w:r>
    </w:p>
    <w:p w:rsidR="006A5858" w:rsidRPr="006A5858" w:rsidRDefault="006A5858" w:rsidP="006A5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понимания</w:t>
      </w:r>
      <w:r w:rsidRPr="006A5858">
        <w:rPr>
          <w:rFonts w:ascii="Times New Roman" w:hAnsi="Times New Roman" w:cs="Times New Roman"/>
          <w:sz w:val="28"/>
          <w:szCs w:val="28"/>
        </w:rPr>
        <w:t xml:space="preserve"> самобытности культур разных народов, бережного отношения к национальным ценностям, этническим особенностям;</w:t>
      </w:r>
    </w:p>
    <w:p w:rsidR="006A5858" w:rsidRPr="006A5858" w:rsidRDefault="006A5858" w:rsidP="006A5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личности</w:t>
      </w:r>
      <w:r w:rsidRPr="006A5858">
        <w:rPr>
          <w:rFonts w:ascii="Times New Roman" w:hAnsi="Times New Roman" w:cs="Times New Roman"/>
          <w:sz w:val="28"/>
          <w:szCs w:val="28"/>
        </w:rPr>
        <w:t xml:space="preserve"> ребенка в духе мира, взаимопонимания и уважения с другими народами, необходимости сохранения культуры мира.</w:t>
      </w:r>
    </w:p>
    <w:p w:rsidR="006A5858" w:rsidRPr="00BF2F0C" w:rsidRDefault="006A5858" w:rsidP="006A5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положительного поликультурного отношения и поведения</w:t>
      </w:r>
      <w:r w:rsidRPr="006A5858">
        <w:rPr>
          <w:rFonts w:ascii="Times New Roman" w:hAnsi="Times New Roman" w:cs="Times New Roman"/>
          <w:sz w:val="28"/>
          <w:szCs w:val="28"/>
        </w:rPr>
        <w:t xml:space="preserve"> личности дошкольника в условиях поликультурной образовательной среды ДОУ.</w:t>
      </w:r>
    </w:p>
    <w:p w:rsidR="006A5858" w:rsidRDefault="006A5858" w:rsidP="00BF2F0C">
      <w:pPr>
        <w:rPr>
          <w:rFonts w:ascii="Times New Roman" w:hAnsi="Times New Roman" w:cs="Times New Roman"/>
          <w:sz w:val="28"/>
          <w:szCs w:val="28"/>
        </w:rPr>
      </w:pPr>
    </w:p>
    <w:p w:rsidR="00BF2F0C" w:rsidRDefault="00FD4F38" w:rsidP="00BF2F0C">
      <w:pPr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2F0C">
        <w:rPr>
          <w:rFonts w:ascii="Times New Roman" w:hAnsi="Times New Roman" w:cs="Times New Roman"/>
          <w:sz w:val="28"/>
          <w:szCs w:val="28"/>
        </w:rPr>
        <w:t xml:space="preserve">Экспозиция нашего </w:t>
      </w:r>
      <w:r w:rsidR="002D4E98">
        <w:rPr>
          <w:rFonts w:ascii="Times New Roman" w:hAnsi="Times New Roman" w:cs="Times New Roman"/>
          <w:sz w:val="28"/>
          <w:szCs w:val="28"/>
        </w:rPr>
        <w:t>музея представляет собой экспозицию русского быта в целом, но если присмотреться, то можно выделить несколько мини-экспозиций</w:t>
      </w:r>
      <w:r w:rsidR="006A5858">
        <w:rPr>
          <w:rFonts w:ascii="Times New Roman" w:hAnsi="Times New Roman" w:cs="Times New Roman"/>
          <w:sz w:val="28"/>
          <w:szCs w:val="28"/>
        </w:rPr>
        <w:t xml:space="preserve">: русской игрушки, музыкальных инструментов, утвари и посуды, народных промыслов, русского костюма, экспозиция, посвященная Великой Отечественной войне, созданная руками воспитанников и их родителей. Ежегодно мы проводим акцию «Преданья старины глубокой», во время </w:t>
      </w:r>
      <w:r w:rsidR="006A5858">
        <w:rPr>
          <w:rFonts w:ascii="Times New Roman" w:hAnsi="Times New Roman" w:cs="Times New Roman"/>
          <w:sz w:val="28"/>
          <w:szCs w:val="28"/>
        </w:rPr>
        <w:lastRenderedPageBreak/>
        <w:t xml:space="preserve">которой  собираем экспонаты в музей, проводим тематическую неделю Русской культуры. В нашем музее можно не только рассматривать экспонаты и трогать их руками, но еще и играть с ними, проводить развлечения и разные мероприятия, посвященные русской культуре. </w:t>
      </w:r>
    </w:p>
    <w:p w:rsidR="00621C9C" w:rsidRPr="007F0440" w:rsidRDefault="00FD4F38" w:rsidP="00621C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1C9C">
        <w:rPr>
          <w:rFonts w:ascii="Times New Roman" w:hAnsi="Times New Roman" w:cs="Times New Roman"/>
          <w:sz w:val="28"/>
          <w:szCs w:val="28"/>
        </w:rPr>
        <w:t>Актуальность данного проекта заключается в том, что в</w:t>
      </w:r>
      <w:r w:rsidR="00621C9C" w:rsidRPr="00621C9C">
        <w:rPr>
          <w:rFonts w:ascii="Times New Roman" w:hAnsi="Times New Roman" w:cs="Times New Roman"/>
          <w:sz w:val="28"/>
          <w:szCs w:val="28"/>
        </w:rPr>
        <w:t xml:space="preserve"> настоящее время в жизни общества происходят глубочайшие изменения. Утраченные со временем народные традиции любовь к Родине, уважение к обычаям русского народа, народному искусству, потеря народных корней, привела наше общество к черствости, конфликтам с народами других национальностей у подрастающего поколения. Поэтому стало необходимым создание новой модели взаимодействия ребенка с окружающим миром: формирование любви к Родине и толерантного отношения к другим народам, их быту и культуре.</w:t>
      </w:r>
      <w:r w:rsidR="00621C9C">
        <w:rPr>
          <w:rFonts w:ascii="Times New Roman" w:hAnsi="Times New Roman" w:cs="Times New Roman"/>
          <w:sz w:val="28"/>
          <w:szCs w:val="28"/>
        </w:rPr>
        <w:t xml:space="preserve"> </w:t>
      </w:r>
      <w:r w:rsidR="00621C9C" w:rsidRPr="007F0440">
        <w:rPr>
          <w:rFonts w:ascii="Times New Roman" w:hAnsi="Times New Roman" w:cs="Times New Roman"/>
          <w:sz w:val="28"/>
          <w:szCs w:val="28"/>
        </w:rPr>
        <w:t>Именно музейная педагогика,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 Отторжение подрастающего поколения от отечественной культуры, от общественно-исторического опыта поколений — одна из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 Очень важно создать вокруг ребёнка одухотворённую среду, подготовить дошкольника не столько информационно, сколько эмоционально к восприятию исторического прошлого. Именно Музей, как хранитель подлинных свидетель</w:t>
      </w:r>
      <w:proofErr w:type="gramStart"/>
      <w:r w:rsidR="00621C9C" w:rsidRPr="007F044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21C9C" w:rsidRPr="007F0440">
        <w:rPr>
          <w:rFonts w:ascii="Times New Roman" w:hAnsi="Times New Roman" w:cs="Times New Roman"/>
          <w:sz w:val="28"/>
          <w:szCs w:val="28"/>
        </w:rPr>
        <w:t xml:space="preserve">ошлого, по-прежнему остаётся уникальным, незаменимым проводником в мир истории и культуры. Знакомство с музеем позволяет развивать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 Работая по данной теме, мы пришли к выводу, что формирование культурного сознания невозможно без непосредственного соприкосновения детей с реалиями прошлого. Уловить эту «историческую нить поколений» и передать ее детям помогает музейная педагогика. </w:t>
      </w:r>
    </w:p>
    <w:p w:rsidR="00621C9C" w:rsidRDefault="00621C9C" w:rsidP="00621C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0440">
        <w:rPr>
          <w:rFonts w:ascii="Times New Roman" w:hAnsi="Times New Roman" w:cs="Times New Roman"/>
          <w:sz w:val="28"/>
          <w:szCs w:val="28"/>
        </w:rPr>
        <w:t>Наше время - это время перемен. Сейчас России нужны люди, способные принимать нестандартные решения, умеющие творчески мыслить. Все начинается с детства, с любви к Родине, поэтому детский сад должен готовить детей к жизни, формируя всесторонне развитую личность.</w:t>
      </w:r>
    </w:p>
    <w:p w:rsidR="00E915F4" w:rsidRPr="00E915F4" w:rsidRDefault="00E915F4" w:rsidP="00E91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15F4">
        <w:rPr>
          <w:rFonts w:ascii="Times New Roman" w:hAnsi="Times New Roman" w:cs="Times New Roman"/>
          <w:sz w:val="28"/>
          <w:szCs w:val="28"/>
        </w:rPr>
        <w:t xml:space="preserve">Новизна заключается в разработке занятий, новых методов и форм работы по ознакомлению дошкольников с музейным пространством с использованием игровых и информационно-коммуникационных технологий. </w:t>
      </w:r>
    </w:p>
    <w:p w:rsidR="004D5C3C" w:rsidRDefault="004D5C3C" w:rsidP="00E91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1C9C" w:rsidRDefault="00E915F4" w:rsidP="00E91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15F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система развития образования получит рекомендации по поликультурному воспитанию дошкольников средствами музейной педагогики и базисных компонентов ДОУ в соответствии с ФГОС </w:t>
      </w:r>
      <w:proofErr w:type="gramStart"/>
      <w:r w:rsidRPr="00E915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5F4">
        <w:rPr>
          <w:rFonts w:ascii="Times New Roman" w:hAnsi="Times New Roman" w:cs="Times New Roman"/>
          <w:sz w:val="28"/>
          <w:szCs w:val="28"/>
        </w:rPr>
        <w:t>.</w:t>
      </w:r>
    </w:p>
    <w:p w:rsidR="004D5C3C" w:rsidRPr="007F0440" w:rsidRDefault="00FD4F38" w:rsidP="00E915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5C3C">
        <w:rPr>
          <w:rFonts w:ascii="Times New Roman" w:hAnsi="Times New Roman" w:cs="Times New Roman"/>
          <w:sz w:val="28"/>
          <w:szCs w:val="28"/>
        </w:rPr>
        <w:t>Рассмотрим поэтапно реализацию проекта. Итак, первый этап – организационный.</w:t>
      </w:r>
    </w:p>
    <w:tbl>
      <w:tblPr>
        <w:tblStyle w:val="a3"/>
        <w:tblW w:w="11590" w:type="dxa"/>
        <w:tblInd w:w="-1452" w:type="dxa"/>
        <w:tblLayout w:type="fixed"/>
        <w:tblLook w:val="04A0"/>
      </w:tblPr>
      <w:tblGrid>
        <w:gridCol w:w="867"/>
        <w:gridCol w:w="5513"/>
        <w:gridCol w:w="3260"/>
        <w:gridCol w:w="1950"/>
      </w:tblGrid>
      <w:tr w:rsidR="004D5C3C" w:rsidRPr="007F0440" w:rsidTr="004D5C3C">
        <w:tc>
          <w:tcPr>
            <w:tcW w:w="867" w:type="dxa"/>
            <w:tcBorders>
              <w:righ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  <w:tcBorders>
              <w:righ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этап: разработка модели  форм и механизмов</w:t>
            </w:r>
            <w:r w:rsidRPr="007F0440">
              <w:rPr>
                <w:sz w:val="28"/>
                <w:szCs w:val="28"/>
              </w:rPr>
              <w:t xml:space="preserve">  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поликультурного воспитания дошкольников средствами музейной педагогики и базисных компонентов ДОУ в соответствии с ФГОС </w:t>
            </w:r>
            <w:proofErr w:type="gramStart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содержание деятельности: 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ситуации. 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и описание модели.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Анализ документов, структурированное наблюдение, опрос, педагогическое проектирование, экспертная оценка модели и ее организационного, методического и дидактического обеспечения.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Аналитико-информационная справка (описание результатов исследования).</w:t>
            </w:r>
          </w:p>
        </w:tc>
      </w:tr>
    </w:tbl>
    <w:p w:rsidR="00621C9C" w:rsidRDefault="00621C9C" w:rsidP="00BF2F0C">
      <w:pPr>
        <w:rPr>
          <w:rFonts w:ascii="Times New Roman" w:hAnsi="Times New Roman" w:cs="Times New Roman"/>
          <w:sz w:val="28"/>
          <w:szCs w:val="28"/>
        </w:rPr>
      </w:pPr>
    </w:p>
    <w:p w:rsidR="004D5C3C" w:rsidRDefault="00FD4F38" w:rsidP="00BF2F0C">
      <w:pPr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5C3C">
        <w:rPr>
          <w:rFonts w:ascii="Times New Roman" w:hAnsi="Times New Roman" w:cs="Times New Roman"/>
          <w:sz w:val="28"/>
          <w:szCs w:val="28"/>
        </w:rPr>
        <w:t xml:space="preserve">Второй этап – основной, </w:t>
      </w:r>
      <w:proofErr w:type="spellStart"/>
      <w:r w:rsidR="004D5C3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D5C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867"/>
        <w:gridCol w:w="5816"/>
        <w:gridCol w:w="3176"/>
        <w:gridCol w:w="1766"/>
      </w:tblGrid>
      <w:tr w:rsidR="004D5C3C" w:rsidRPr="007F0440" w:rsidTr="004D5C3C">
        <w:tc>
          <w:tcPr>
            <w:tcW w:w="867" w:type="dxa"/>
            <w:tcBorders>
              <w:righ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440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7F0440">
              <w:rPr>
                <w:rFonts w:ascii="Times New Roman" w:hAnsi="Times New Roman"/>
                <w:sz w:val="28"/>
                <w:szCs w:val="28"/>
              </w:rPr>
              <w:t xml:space="preserve"> (основной) этап: внедрение модели форм и механизмов поликультурного воспитания дошкольников средствами музейной педагогики и базисных компонентов ДОУ в соответствии с ФГОС </w:t>
            </w:r>
            <w:proofErr w:type="gramStart"/>
            <w:r w:rsidRPr="007F044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7F04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содержание деятельности: 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1. </w:t>
            </w:r>
            <w:proofErr w:type="spellStart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Пилотная</w:t>
            </w:r>
            <w:proofErr w:type="spellEnd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 апробация модели  форм и механизмов </w:t>
            </w:r>
            <w:proofErr w:type="spellStart"/>
            <w:proofErr w:type="gramStart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механизмов</w:t>
            </w:r>
            <w:proofErr w:type="spellEnd"/>
            <w:proofErr w:type="gramEnd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 поликультурного воспитания дошкольников средствами музейной педагогики и базисных компонентов ДОУ в соответствии с ФГОС ДО.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повторного исследования, анализ промежуточных результатов, корректировка модели и ее методической, организационной и кадровой обеспеченности.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 модели во всем учреждении (внедрение), проведение текущего наблюдения процесса реализации модели.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Процесс реализации модели через проектную деятельность в музее,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мониторинг процесса реализации модели, наблюдение, опрос, педагогическое проектирование, понимающая экспертиза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Описание модели и перечень обеспечивающих ее условий.</w:t>
            </w:r>
          </w:p>
        </w:tc>
      </w:tr>
    </w:tbl>
    <w:p w:rsidR="004D5C3C" w:rsidRDefault="004D5C3C" w:rsidP="00BF2F0C">
      <w:pPr>
        <w:rPr>
          <w:rFonts w:ascii="Times New Roman" w:hAnsi="Times New Roman" w:cs="Times New Roman"/>
          <w:sz w:val="28"/>
          <w:szCs w:val="28"/>
        </w:rPr>
      </w:pPr>
    </w:p>
    <w:p w:rsidR="004D5C3C" w:rsidRDefault="004D5C3C" w:rsidP="00BF2F0C">
      <w:pPr>
        <w:rPr>
          <w:rFonts w:ascii="Times New Roman" w:hAnsi="Times New Roman" w:cs="Times New Roman"/>
          <w:sz w:val="28"/>
          <w:szCs w:val="28"/>
        </w:rPr>
      </w:pPr>
    </w:p>
    <w:p w:rsidR="004D5C3C" w:rsidRDefault="004D5C3C" w:rsidP="00BF2F0C">
      <w:pPr>
        <w:rPr>
          <w:rFonts w:ascii="Times New Roman" w:hAnsi="Times New Roman" w:cs="Times New Roman"/>
          <w:sz w:val="28"/>
          <w:szCs w:val="28"/>
        </w:rPr>
      </w:pPr>
    </w:p>
    <w:p w:rsidR="004D5C3C" w:rsidRDefault="00FD4F38" w:rsidP="00BF2F0C">
      <w:pPr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5C3C">
        <w:rPr>
          <w:rFonts w:ascii="Times New Roman" w:hAnsi="Times New Roman" w:cs="Times New Roman"/>
          <w:sz w:val="28"/>
          <w:szCs w:val="28"/>
        </w:rPr>
        <w:t>Ну и третий заключительный этап – обобщающий. Здесь мы подводим итоги.</w:t>
      </w:r>
    </w:p>
    <w:tbl>
      <w:tblPr>
        <w:tblStyle w:val="a3"/>
        <w:tblW w:w="11660" w:type="dxa"/>
        <w:tblInd w:w="-1452" w:type="dxa"/>
        <w:tblLook w:val="04A0"/>
      </w:tblPr>
      <w:tblGrid>
        <w:gridCol w:w="867"/>
        <w:gridCol w:w="5816"/>
        <w:gridCol w:w="3176"/>
        <w:gridCol w:w="1801"/>
      </w:tblGrid>
      <w:tr w:rsidR="004D5C3C" w:rsidRPr="007F0440" w:rsidTr="004D5C3C">
        <w:tc>
          <w:tcPr>
            <w:tcW w:w="867" w:type="dxa"/>
            <w:tcBorders>
              <w:righ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6" w:type="dxa"/>
            <w:tcBorders>
              <w:righ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III.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 xml:space="preserve">Обобщающий (заключительный) этап: анализ и распространение результатов внедрения модели. 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 xml:space="preserve">Основное содержание деятельности: 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1.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 xml:space="preserve">Проведение итогового исследования, обработка полученных данных. 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2.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>Внесение необходимых корректировок, описание результатов проекта.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3.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>Публичная презентация и распространение результатов проекта на региональном уровне.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4.</w:t>
            </w:r>
            <w:r w:rsidRPr="007F0440">
              <w:rPr>
                <w:rFonts w:ascii="Times New Roman" w:hAnsi="Times New Roman"/>
                <w:sz w:val="28"/>
                <w:szCs w:val="28"/>
              </w:rPr>
              <w:tab/>
              <w:t>Разработка рекомендаций по реализации данной модели. Представление опыта на научно-практических конференциях различного уровня, в научных изданиях, в конкурсном движении, на сайте образовательного учреждения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1.Изучение нормативных, инструктивных документов, научно-методической литературы по теме эксперимента;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2.Анализ эффективности управленческой деятельности детского сада и других ОУ;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3.Психолого-педагогическая диагностика (анкетирование, мониторинг, наблюдение, опрос и т.п.)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>5.Моделирование, создание новой структуры музейной педагогики;</w:t>
            </w:r>
          </w:p>
          <w:p w:rsidR="004D5C3C" w:rsidRPr="007F0440" w:rsidRDefault="004D5C3C" w:rsidP="00490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0440">
              <w:rPr>
                <w:rFonts w:ascii="Times New Roman" w:hAnsi="Times New Roman"/>
                <w:sz w:val="28"/>
                <w:szCs w:val="28"/>
              </w:rPr>
              <w:t xml:space="preserve">6.Апробация новой модели форм и механизмов поликультурного воспитания дошкольников средствами музейной педагогики и базисных компонентов ДОУ в соответствии с ФГОС </w:t>
            </w:r>
            <w:proofErr w:type="gramStart"/>
            <w:r w:rsidRPr="007F044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7F04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D5C3C" w:rsidRPr="007F0440" w:rsidRDefault="004D5C3C" w:rsidP="004D5C3C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440">
              <w:rPr>
                <w:rFonts w:ascii="Times New Roman" w:hAnsi="Times New Roman" w:cs="Times New Roman"/>
                <w:sz w:val="28"/>
                <w:szCs w:val="28"/>
              </w:rPr>
              <w:t xml:space="preserve"> Модель новой структуры музейной педагогики в соответствии с ФГОС </w:t>
            </w:r>
            <w:proofErr w:type="gramStart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F0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5C3C" w:rsidRDefault="004D5C3C" w:rsidP="00BF2F0C">
      <w:pPr>
        <w:rPr>
          <w:rFonts w:ascii="Times New Roman" w:hAnsi="Times New Roman" w:cs="Times New Roman"/>
          <w:sz w:val="28"/>
          <w:szCs w:val="28"/>
        </w:rPr>
      </w:pPr>
    </w:p>
    <w:p w:rsidR="004D5C3C" w:rsidRDefault="00FD4F38" w:rsidP="00BF2F0C">
      <w:pPr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5C3C">
        <w:rPr>
          <w:rFonts w:ascii="Times New Roman" w:hAnsi="Times New Roman" w:cs="Times New Roman"/>
          <w:sz w:val="28"/>
          <w:szCs w:val="28"/>
        </w:rPr>
        <w:t>А сама реализация проекта выполняется ис</w:t>
      </w:r>
      <w:r w:rsidR="00420DEA">
        <w:rPr>
          <w:rFonts w:ascii="Times New Roman" w:hAnsi="Times New Roman" w:cs="Times New Roman"/>
          <w:sz w:val="28"/>
          <w:szCs w:val="28"/>
        </w:rPr>
        <w:t xml:space="preserve">ходя из разработанной </w:t>
      </w:r>
      <w:r w:rsidR="004D5C3C">
        <w:rPr>
          <w:rFonts w:ascii="Times New Roman" w:hAnsi="Times New Roman" w:cs="Times New Roman"/>
          <w:sz w:val="28"/>
          <w:szCs w:val="28"/>
        </w:rPr>
        <w:t>программы</w:t>
      </w:r>
      <w:r w:rsidR="00420DEA">
        <w:rPr>
          <w:rFonts w:ascii="Times New Roman" w:hAnsi="Times New Roman" w:cs="Times New Roman"/>
          <w:sz w:val="28"/>
          <w:szCs w:val="28"/>
        </w:rPr>
        <w:t>. Видами деятельности являются – проектная деятельность</w:t>
      </w:r>
      <w:r w:rsidR="00B87414">
        <w:rPr>
          <w:rFonts w:ascii="Times New Roman" w:hAnsi="Times New Roman" w:cs="Times New Roman"/>
          <w:sz w:val="28"/>
          <w:szCs w:val="28"/>
        </w:rPr>
        <w:t>.</w:t>
      </w:r>
      <w:r w:rsidR="00B87414" w:rsidRPr="00B87414">
        <w:rPr>
          <w:rFonts w:ascii="Times New Roman" w:hAnsi="Times New Roman" w:cs="Times New Roman"/>
          <w:sz w:val="28"/>
          <w:szCs w:val="28"/>
        </w:rPr>
        <w:t xml:space="preserve"> </w:t>
      </w:r>
      <w:r w:rsidR="00B87414">
        <w:rPr>
          <w:rFonts w:ascii="Times New Roman" w:hAnsi="Times New Roman" w:cs="Times New Roman"/>
          <w:sz w:val="28"/>
          <w:szCs w:val="28"/>
        </w:rPr>
        <w:t xml:space="preserve">Очень интересный проект «Кукла в народном костюме». Этот проект нами был  </w:t>
      </w:r>
      <w:proofErr w:type="gramStart"/>
      <w:r w:rsidR="00B87414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B87414">
        <w:rPr>
          <w:rFonts w:ascii="Times New Roman" w:hAnsi="Times New Roman" w:cs="Times New Roman"/>
          <w:sz w:val="28"/>
          <w:szCs w:val="28"/>
        </w:rPr>
        <w:t xml:space="preserve">  когда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414">
        <w:rPr>
          <w:rFonts w:ascii="Times New Roman" w:hAnsi="Times New Roman" w:cs="Times New Roman"/>
          <w:sz w:val="28"/>
          <w:szCs w:val="28"/>
        </w:rPr>
        <w:t xml:space="preserve">мы своих воспитанников знакомили только с русской народной культурой, но он актуален и сейчас. Мы используем ту базу ресурсов, которая у нас существует – прекрасная коллекция кукол в </w:t>
      </w:r>
      <w:r w:rsidR="00B87414">
        <w:rPr>
          <w:rFonts w:ascii="Times New Roman" w:hAnsi="Times New Roman" w:cs="Times New Roman"/>
          <w:sz w:val="28"/>
          <w:szCs w:val="28"/>
        </w:rPr>
        <w:lastRenderedPageBreak/>
        <w:t>народных костюмах различных губерний России, а также тех национальностей, что населяют ее, ведь наша родина многонациональна. К этим куклам есть приложения – журналы, где подробно описывается культура места, традиции, промыслы, игры, кухня  и многое другое, что касается той или иной национальности;</w:t>
      </w:r>
    </w:p>
    <w:p w:rsidR="00420DEA" w:rsidRDefault="00FD4F38" w:rsidP="00BF2F0C">
      <w:pPr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10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0DEA">
        <w:rPr>
          <w:rFonts w:ascii="Times New Roman" w:hAnsi="Times New Roman" w:cs="Times New Roman"/>
          <w:sz w:val="28"/>
          <w:szCs w:val="28"/>
        </w:rPr>
        <w:t>Создание виртуального музея и работа с ним</w:t>
      </w:r>
      <w:r w:rsidR="00BE0361">
        <w:rPr>
          <w:rFonts w:ascii="Times New Roman" w:hAnsi="Times New Roman" w:cs="Times New Roman"/>
          <w:sz w:val="28"/>
          <w:szCs w:val="28"/>
        </w:rPr>
        <w:t>. Для чего же нужен виртуальный музей уже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361">
        <w:rPr>
          <w:rFonts w:ascii="Times New Roman" w:hAnsi="Times New Roman" w:cs="Times New Roman"/>
          <w:sz w:val="28"/>
          <w:szCs w:val="28"/>
        </w:rPr>
        <w:t>существующем</w:t>
      </w:r>
      <w:proofErr w:type="gramEnd"/>
      <w:r w:rsidR="00BE036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361">
        <w:rPr>
          <w:rFonts w:ascii="Times New Roman" w:hAnsi="Times New Roman" w:cs="Times New Roman"/>
          <w:sz w:val="28"/>
          <w:szCs w:val="28"/>
        </w:rPr>
        <w:t xml:space="preserve">Во-первых, экспонатами нашего музея иногда являются семейные реликвии, поэтому мы просто переводим в электронный вид (фотографируем, сканируем). Во-вторых, иногда не хватает экспонатов, их нет в музее, поэтому опять же создаем электронный реестр (скачиваем с интернета и вносим в презентацию). Вообще, виртуальные музеи разрабатываются программистами с использованием 3- </w:t>
      </w:r>
      <w:r w:rsidR="00B61ED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61EDE">
        <w:rPr>
          <w:rFonts w:ascii="Times New Roman" w:hAnsi="Times New Roman" w:cs="Times New Roman"/>
          <w:sz w:val="28"/>
          <w:szCs w:val="28"/>
        </w:rPr>
        <w:t xml:space="preserve"> программ, но они очень трудоемки, поэтому мы экспозиции виртуального музея выполняем в виде презентаций. Современные компьютерные технологии позволяют увлекательно и полно представить сам музей, его коллекции, отдельные предметы и информацию о них. Создание виртуального музея дошкольной образовательной организации и использование </w:t>
      </w:r>
      <w:proofErr w:type="spellStart"/>
      <w:proofErr w:type="gramStart"/>
      <w:r w:rsidR="00B61EDE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="00B61EDE">
        <w:rPr>
          <w:rFonts w:ascii="Times New Roman" w:hAnsi="Times New Roman" w:cs="Times New Roman"/>
          <w:sz w:val="28"/>
          <w:szCs w:val="28"/>
        </w:rPr>
        <w:t xml:space="preserve"> значительно расширяют рамки  традиционной музейной педагогики, способствует развитию информационной культуры и максимальному включению родителей в совместную проектную деятельность</w:t>
      </w:r>
      <w:r w:rsidR="00420DEA">
        <w:rPr>
          <w:rFonts w:ascii="Times New Roman" w:hAnsi="Times New Roman" w:cs="Times New Roman"/>
          <w:sz w:val="28"/>
          <w:szCs w:val="28"/>
        </w:rPr>
        <w:t>;</w:t>
      </w:r>
    </w:p>
    <w:p w:rsidR="00420DEA" w:rsidRDefault="00FD4F38" w:rsidP="00FD4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11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0DEA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деятельность;</w:t>
      </w:r>
    </w:p>
    <w:p w:rsidR="00420DEA" w:rsidRDefault="00420DEA" w:rsidP="00BF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экскурсий в музее, по селу и социальным его объектам;</w:t>
      </w:r>
    </w:p>
    <w:p w:rsidR="00420DEA" w:rsidRDefault="00FD4F38" w:rsidP="00FD4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12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0DEA">
        <w:rPr>
          <w:rFonts w:ascii="Times New Roman" w:hAnsi="Times New Roman" w:cs="Times New Roman"/>
          <w:sz w:val="28"/>
          <w:szCs w:val="28"/>
        </w:rPr>
        <w:t>Проведение праздников и развлечений;</w:t>
      </w:r>
    </w:p>
    <w:p w:rsidR="00420DEA" w:rsidRDefault="00420DEA" w:rsidP="00BF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конкурсного движения;</w:t>
      </w:r>
    </w:p>
    <w:p w:rsidR="00420DEA" w:rsidRDefault="00FD4F38" w:rsidP="00FD4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13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0DEA">
        <w:rPr>
          <w:rFonts w:ascii="Times New Roman" w:hAnsi="Times New Roman" w:cs="Times New Roman"/>
          <w:sz w:val="28"/>
          <w:szCs w:val="28"/>
        </w:rPr>
        <w:t>Кружковая деятельность и мастер – классы;</w:t>
      </w:r>
    </w:p>
    <w:p w:rsidR="0031597E" w:rsidRDefault="0031597E" w:rsidP="00BF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социумом – работа с родителями, с сельской библиотекой и домом культуры;</w:t>
      </w:r>
    </w:p>
    <w:p w:rsidR="0031597E" w:rsidRDefault="00FD4F38" w:rsidP="00BF2F0C">
      <w:pPr>
        <w:rPr>
          <w:rFonts w:ascii="Times New Roman" w:hAnsi="Times New Roman" w:cs="Times New Roman"/>
          <w:sz w:val="28"/>
          <w:szCs w:val="28"/>
        </w:rPr>
      </w:pPr>
      <w:r w:rsidRPr="00FD4F38">
        <w:rPr>
          <w:rFonts w:ascii="Times New Roman" w:hAnsi="Times New Roman" w:cs="Times New Roman"/>
          <w:b/>
          <w:sz w:val="28"/>
          <w:szCs w:val="28"/>
        </w:rPr>
        <w:t>14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597E">
        <w:rPr>
          <w:rFonts w:ascii="Times New Roman" w:hAnsi="Times New Roman" w:cs="Times New Roman"/>
          <w:sz w:val="28"/>
          <w:szCs w:val="28"/>
        </w:rPr>
        <w:t>Мы надеемся, что наш опыт работы в наше неспокойное время поможет нашим воспитанникам обрести уважительное и доброжелательное отношение как к культуре своего народа, так и культурам других народов</w:t>
      </w:r>
      <w:proofErr w:type="gramStart"/>
      <w:r w:rsidR="003159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597E">
        <w:rPr>
          <w:rFonts w:ascii="Times New Roman" w:hAnsi="Times New Roman" w:cs="Times New Roman"/>
          <w:sz w:val="28"/>
          <w:szCs w:val="28"/>
        </w:rPr>
        <w:t xml:space="preserve"> которые проживают вместе с нами в нашей великой стране.</w:t>
      </w:r>
    </w:p>
    <w:p w:rsidR="0031597E" w:rsidRDefault="0031597E" w:rsidP="00BF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желаем, мира, добра; в работе творческих успехов и спасибо за внимание!</w:t>
      </w:r>
    </w:p>
    <w:sectPr w:rsidR="0031597E" w:rsidSect="004D5C3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F0C"/>
    <w:rsid w:val="002D4E98"/>
    <w:rsid w:val="0031597E"/>
    <w:rsid w:val="003A3A04"/>
    <w:rsid w:val="00420DEA"/>
    <w:rsid w:val="00434CDA"/>
    <w:rsid w:val="004D5C3C"/>
    <w:rsid w:val="00621C9C"/>
    <w:rsid w:val="006A5858"/>
    <w:rsid w:val="007A5DF4"/>
    <w:rsid w:val="007B396D"/>
    <w:rsid w:val="00B61EDE"/>
    <w:rsid w:val="00B87414"/>
    <w:rsid w:val="00BE0361"/>
    <w:rsid w:val="00BF2F0C"/>
    <w:rsid w:val="00C31BD7"/>
    <w:rsid w:val="00D646C3"/>
    <w:rsid w:val="00E915F4"/>
    <w:rsid w:val="00EB654A"/>
    <w:rsid w:val="00FD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14</cp:revision>
  <cp:lastPrinted>2017-10-24T04:22:00Z</cp:lastPrinted>
  <dcterms:created xsi:type="dcterms:W3CDTF">2017-10-17T10:00:00Z</dcterms:created>
  <dcterms:modified xsi:type="dcterms:W3CDTF">2018-04-24T08:34:00Z</dcterms:modified>
</cp:coreProperties>
</file>